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C650" w14:textId="77777777" w:rsidR="0020562A" w:rsidRDefault="0020562A" w:rsidP="0020562A">
      <w:pPr>
        <w:pStyle w:val="PlainText"/>
        <w:pBdr>
          <w:bottom w:val="single" w:sz="6" w:space="1" w:color="auto"/>
        </w:pBdr>
        <w:jc w:val="center"/>
        <w:rPr>
          <w:rFonts w:ascii="Segoe UI" w:hAnsi="Segoe UI" w:cs="Segoe UI"/>
          <w:b/>
          <w:color w:val="FF0000"/>
        </w:rPr>
      </w:pPr>
      <w:r>
        <w:rPr>
          <w:noProof/>
          <w:lang w:val="en-IN" w:eastAsia="en-IN"/>
        </w:rPr>
        <w:drawing>
          <wp:anchor distT="0" distB="0" distL="114300" distR="114300" simplePos="0" relativeHeight="251659264" behindDoc="1" locked="0" layoutInCell="1" allowOverlap="1" wp14:anchorId="7338C66F" wp14:editId="7338C670">
            <wp:simplePos x="0" y="0"/>
            <wp:positionH relativeFrom="column">
              <wp:posOffset>-408940</wp:posOffset>
            </wp:positionH>
            <wp:positionV relativeFrom="paragraph">
              <wp:posOffset>0</wp:posOffset>
            </wp:positionV>
            <wp:extent cx="1038225" cy="1085850"/>
            <wp:effectExtent l="0" t="0" r="9525" b="0"/>
            <wp:wrapTight wrapText="bothSides">
              <wp:wrapPolygon edited="0">
                <wp:start x="0" y="0"/>
                <wp:lineTo x="0" y="21221"/>
                <wp:lineTo x="21402" y="21221"/>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8C651" w14:textId="77777777" w:rsidR="0020562A" w:rsidRPr="00E5272D" w:rsidRDefault="0020562A" w:rsidP="0020562A">
      <w:pPr>
        <w:pStyle w:val="PlainText"/>
        <w:pBdr>
          <w:bottom w:val="single" w:sz="6" w:space="1" w:color="auto"/>
        </w:pBdr>
        <w:jc w:val="center"/>
        <w:rPr>
          <w:rFonts w:ascii="Segoe UI" w:hAnsi="Segoe UI" w:cs="Segoe UI"/>
          <w:b/>
          <w:color w:val="FF0000"/>
          <w:sz w:val="40"/>
          <w:szCs w:val="40"/>
        </w:rPr>
      </w:pPr>
      <w:r w:rsidRPr="00E5272D">
        <w:rPr>
          <w:rFonts w:ascii="Segoe UI" w:hAnsi="Segoe UI" w:cs="Segoe UI"/>
          <w:b/>
          <w:color w:val="FF0000"/>
          <w:sz w:val="40"/>
          <w:szCs w:val="40"/>
        </w:rPr>
        <w:t>Conference of Catholic Bishops of India</w:t>
      </w:r>
    </w:p>
    <w:p w14:paraId="7338C652" w14:textId="77777777" w:rsidR="0020562A" w:rsidRPr="00547AFA" w:rsidRDefault="0020562A" w:rsidP="0020562A">
      <w:pPr>
        <w:pStyle w:val="PlainText"/>
        <w:jc w:val="center"/>
        <w:rPr>
          <w:rFonts w:ascii="Segoe UI" w:hAnsi="Segoe UI" w:cs="Segoe UI"/>
          <w:bCs/>
          <w:color w:val="000000"/>
          <w:lang w:val="en-IN"/>
        </w:rPr>
      </w:pPr>
      <w:r w:rsidRPr="00547AFA">
        <w:rPr>
          <w:rFonts w:ascii="Segoe UI" w:hAnsi="Segoe UI" w:cs="Segoe UI"/>
          <w:bCs/>
          <w:color w:val="000000"/>
          <w:lang w:val="en-IN"/>
        </w:rPr>
        <w:t>CCBI Secretariat, P. B. No. 8490, Hutchins Road 2 Cross</w:t>
      </w:r>
      <w:r>
        <w:rPr>
          <w:rFonts w:ascii="Segoe UI" w:hAnsi="Segoe UI" w:cs="Segoe UI"/>
          <w:bCs/>
          <w:color w:val="000000"/>
          <w:lang w:val="en-IN"/>
        </w:rPr>
        <w:t>; Bangalore-560084, Karnataka</w:t>
      </w:r>
    </w:p>
    <w:p w14:paraId="7338C653" w14:textId="07CD511D" w:rsidR="0020562A" w:rsidRPr="00167204" w:rsidRDefault="00EA4450" w:rsidP="0020562A">
      <w:pPr>
        <w:pStyle w:val="PlainText"/>
        <w:jc w:val="center"/>
        <w:rPr>
          <w:rFonts w:ascii="Segoe UI" w:hAnsi="Segoe UI" w:cs="Segoe UI"/>
          <w:bCs/>
          <w:color w:val="000000"/>
          <w:lang w:val="en-IN"/>
        </w:rPr>
      </w:pPr>
      <w:r>
        <w:rPr>
          <w:rFonts w:ascii="Segoe UI" w:hAnsi="Segoe UI" w:cs="Segoe UI"/>
          <w:bCs/>
          <w:color w:val="000000"/>
          <w:lang w:val="en-IN"/>
        </w:rPr>
        <w:t xml:space="preserve">Phone: </w:t>
      </w:r>
      <w:r w:rsidR="00F240EF">
        <w:rPr>
          <w:rFonts w:ascii="Segoe UI" w:hAnsi="Segoe UI" w:cs="Segoe UI"/>
          <w:bCs/>
          <w:color w:val="000000"/>
          <w:lang w:val="en-IN"/>
        </w:rPr>
        <w:t>+</w:t>
      </w:r>
      <w:r>
        <w:rPr>
          <w:rFonts w:ascii="Segoe UI" w:hAnsi="Segoe UI" w:cs="Segoe UI"/>
          <w:bCs/>
          <w:color w:val="000000"/>
          <w:lang w:val="en-IN"/>
        </w:rPr>
        <w:t>91-9632381810</w:t>
      </w:r>
      <w:r w:rsidR="0020562A" w:rsidRPr="00167204">
        <w:rPr>
          <w:rFonts w:ascii="Segoe UI" w:hAnsi="Segoe UI" w:cs="Segoe UI"/>
          <w:bCs/>
          <w:color w:val="000000"/>
          <w:lang w:val="en-IN"/>
        </w:rPr>
        <w:t xml:space="preserve">, Email: </w:t>
      </w:r>
      <w:hyperlink r:id="rId6" w:history="1">
        <w:r w:rsidR="0020562A" w:rsidRPr="002520AA">
          <w:rPr>
            <w:rStyle w:val="Hyperlink"/>
            <w:rFonts w:ascii="Segoe UI" w:hAnsi="Segoe UI" w:cs="Segoe UI"/>
            <w:bCs/>
            <w:color w:val="000000"/>
            <w:u w:val="none"/>
            <w:lang w:val="en-IN"/>
          </w:rPr>
          <w:t>ccbisecretariat@gmail.com</w:t>
        </w:r>
      </w:hyperlink>
      <w:r w:rsidR="0020562A" w:rsidRPr="00194EEF">
        <w:rPr>
          <w:rFonts w:ascii="Segoe UI" w:hAnsi="Segoe UI" w:cs="Segoe UI"/>
          <w:bCs/>
          <w:color w:val="000000"/>
          <w:lang w:val="en-IN"/>
        </w:rPr>
        <w:t>;</w:t>
      </w:r>
      <w:r w:rsidR="0020562A" w:rsidRPr="00167204">
        <w:rPr>
          <w:rFonts w:ascii="Segoe UI" w:hAnsi="Segoe UI" w:cs="Segoe UI"/>
          <w:bCs/>
          <w:color w:val="000000"/>
          <w:lang w:val="en-IN"/>
        </w:rPr>
        <w:t xml:space="preserve"> www.ccbi.in</w:t>
      </w:r>
    </w:p>
    <w:p w14:paraId="7338C654" w14:textId="77777777" w:rsidR="0020562A" w:rsidRPr="00731639" w:rsidRDefault="0020562A" w:rsidP="0020562A">
      <w:pPr>
        <w:pStyle w:val="NoSpacing"/>
        <w:rPr>
          <w:rStyle w:val="Strong"/>
          <w:rFonts w:ascii="Segoe UI" w:hAnsi="Segoe UI" w:cs="Segoe UI"/>
          <w:i/>
          <w:color w:val="000000"/>
          <w:sz w:val="20"/>
          <w:szCs w:val="20"/>
        </w:rPr>
      </w:pPr>
    </w:p>
    <w:p w14:paraId="7338C655" w14:textId="77777777" w:rsidR="0020562A" w:rsidRPr="00377D63" w:rsidRDefault="0020562A" w:rsidP="0020562A">
      <w:pPr>
        <w:pStyle w:val="NoSpacing"/>
        <w:rPr>
          <w:rStyle w:val="Strong"/>
          <w:rFonts w:ascii="Segoe UI" w:hAnsi="Segoe UI" w:cs="Segoe UI"/>
          <w:i/>
          <w:color w:val="000000"/>
          <w:sz w:val="16"/>
          <w:szCs w:val="16"/>
        </w:rPr>
      </w:pPr>
    </w:p>
    <w:p w14:paraId="7338C657" w14:textId="77777777" w:rsidR="0020562A" w:rsidRDefault="0020562A" w:rsidP="00273DC8">
      <w:pPr>
        <w:pStyle w:val="NoSpacing"/>
        <w:jc w:val="center"/>
        <w:rPr>
          <w:rStyle w:val="Strong"/>
          <w:rFonts w:ascii="Segoe UI" w:hAnsi="Segoe UI" w:cs="Segoe UI"/>
          <w:i/>
          <w:color w:val="000000"/>
          <w:sz w:val="20"/>
          <w:szCs w:val="20"/>
        </w:rPr>
      </w:pPr>
      <w:r w:rsidRPr="00731639">
        <w:rPr>
          <w:rStyle w:val="Strong"/>
          <w:rFonts w:ascii="Segoe UI" w:hAnsi="Segoe UI" w:cs="Segoe UI"/>
          <w:i/>
          <w:color w:val="000000"/>
          <w:sz w:val="20"/>
          <w:szCs w:val="20"/>
        </w:rPr>
        <w:t>All India Press Release</w:t>
      </w:r>
    </w:p>
    <w:p w14:paraId="7338C658" w14:textId="77777777" w:rsidR="00C701C4" w:rsidRDefault="00C701C4" w:rsidP="0020562A">
      <w:pPr>
        <w:pStyle w:val="NoSpacing"/>
        <w:rPr>
          <w:rStyle w:val="Strong"/>
          <w:rFonts w:ascii="Segoe UI" w:hAnsi="Segoe UI" w:cs="Segoe UI"/>
          <w:b w:val="0"/>
          <w:bCs w:val="0"/>
          <w:color w:val="000000"/>
          <w:sz w:val="20"/>
          <w:szCs w:val="20"/>
        </w:rPr>
      </w:pPr>
    </w:p>
    <w:p w14:paraId="7338C659" w14:textId="6D5CB533" w:rsidR="0020562A" w:rsidRPr="00731639" w:rsidRDefault="00EA4450" w:rsidP="0020562A">
      <w:pPr>
        <w:pStyle w:val="NoSpacing"/>
        <w:rPr>
          <w:rStyle w:val="Strong"/>
          <w:rFonts w:ascii="Segoe UI" w:hAnsi="Segoe UI" w:cs="Segoe UI"/>
          <w:b w:val="0"/>
          <w:bCs w:val="0"/>
          <w:color w:val="000000"/>
          <w:sz w:val="20"/>
          <w:szCs w:val="20"/>
        </w:rPr>
      </w:pPr>
      <w:r>
        <w:rPr>
          <w:rStyle w:val="Strong"/>
          <w:rFonts w:ascii="Segoe UI" w:hAnsi="Segoe UI" w:cs="Segoe UI"/>
          <w:b w:val="0"/>
          <w:bCs w:val="0"/>
          <w:color w:val="000000"/>
          <w:sz w:val="20"/>
          <w:szCs w:val="20"/>
        </w:rPr>
        <w:t>Ref: DS/</w:t>
      </w:r>
      <w:r w:rsidR="0015399E">
        <w:rPr>
          <w:rStyle w:val="Strong"/>
          <w:rFonts w:ascii="Segoe UI" w:hAnsi="Segoe UI" w:cs="Segoe UI"/>
          <w:b w:val="0"/>
          <w:bCs w:val="0"/>
          <w:color w:val="000000"/>
          <w:sz w:val="20"/>
          <w:szCs w:val="20"/>
        </w:rPr>
        <w:t>7</w:t>
      </w:r>
      <w:r w:rsidR="00C54CFD">
        <w:rPr>
          <w:rStyle w:val="Strong"/>
          <w:rFonts w:ascii="Segoe UI" w:hAnsi="Segoe UI" w:cs="Segoe UI"/>
          <w:b w:val="0"/>
          <w:bCs w:val="0"/>
          <w:color w:val="000000"/>
          <w:sz w:val="20"/>
          <w:szCs w:val="20"/>
        </w:rPr>
        <w:t>51</w:t>
      </w:r>
      <w:r>
        <w:rPr>
          <w:rStyle w:val="Strong"/>
          <w:rFonts w:ascii="Segoe UI" w:hAnsi="Segoe UI" w:cs="Segoe UI"/>
          <w:b w:val="0"/>
          <w:bCs w:val="0"/>
          <w:color w:val="000000"/>
          <w:sz w:val="20"/>
          <w:szCs w:val="20"/>
        </w:rPr>
        <w:t>/202</w:t>
      </w:r>
      <w:r w:rsidR="0015399E">
        <w:rPr>
          <w:rStyle w:val="Strong"/>
          <w:rFonts w:ascii="Segoe UI" w:hAnsi="Segoe UI" w:cs="Segoe UI"/>
          <w:b w:val="0"/>
          <w:bCs w:val="0"/>
          <w:color w:val="000000"/>
          <w:sz w:val="20"/>
          <w:szCs w:val="20"/>
        </w:rPr>
        <w:t>2</w:t>
      </w:r>
      <w:r>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sidR="0015399E">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Pr>
          <w:rStyle w:val="Strong"/>
          <w:rFonts w:ascii="Segoe UI" w:hAnsi="Segoe UI" w:cs="Segoe UI"/>
          <w:b w:val="0"/>
          <w:bCs w:val="0"/>
          <w:color w:val="000000"/>
          <w:sz w:val="20"/>
          <w:szCs w:val="20"/>
        </w:rPr>
        <w:tab/>
      </w:r>
      <w:r w:rsidR="00087617">
        <w:rPr>
          <w:rStyle w:val="Strong"/>
          <w:rFonts w:ascii="Segoe UI" w:hAnsi="Segoe UI" w:cs="Segoe UI"/>
          <w:b w:val="0"/>
          <w:bCs w:val="0"/>
          <w:color w:val="000000"/>
          <w:sz w:val="20"/>
          <w:szCs w:val="20"/>
        </w:rPr>
        <w:t xml:space="preserve">            </w:t>
      </w:r>
      <w:r w:rsidR="00C54CFD">
        <w:rPr>
          <w:rStyle w:val="Strong"/>
          <w:rFonts w:ascii="Segoe UI" w:hAnsi="Segoe UI" w:cs="Segoe UI"/>
          <w:b w:val="0"/>
          <w:bCs w:val="0"/>
          <w:color w:val="000000"/>
          <w:sz w:val="20"/>
          <w:szCs w:val="20"/>
        </w:rPr>
        <w:t>1</w:t>
      </w:r>
      <w:r w:rsidR="00C03206">
        <w:rPr>
          <w:rStyle w:val="Strong"/>
          <w:rFonts w:ascii="Segoe UI" w:hAnsi="Segoe UI" w:cs="Segoe UI"/>
          <w:b w:val="0"/>
          <w:bCs w:val="0"/>
          <w:color w:val="000000"/>
          <w:sz w:val="20"/>
          <w:szCs w:val="20"/>
        </w:rPr>
        <w:t>3</w:t>
      </w:r>
      <w:r w:rsidR="007F5821">
        <w:rPr>
          <w:rStyle w:val="Strong"/>
          <w:rFonts w:ascii="Segoe UI" w:hAnsi="Segoe UI" w:cs="Segoe UI"/>
          <w:b w:val="0"/>
          <w:bCs w:val="0"/>
          <w:color w:val="000000"/>
          <w:sz w:val="20"/>
          <w:szCs w:val="20"/>
        </w:rPr>
        <w:t xml:space="preserve"> July, 2022</w:t>
      </w:r>
    </w:p>
    <w:p w14:paraId="7338C65A" w14:textId="77777777" w:rsidR="0020562A" w:rsidRDefault="0020562A" w:rsidP="0020562A">
      <w:pPr>
        <w:pStyle w:val="NoSpacing"/>
        <w:spacing w:line="276" w:lineRule="auto"/>
        <w:jc w:val="both"/>
        <w:rPr>
          <w:rFonts w:ascii="Segoe UI" w:hAnsi="Segoe UI" w:cs="Segoe UI"/>
          <w:sz w:val="22"/>
          <w:szCs w:val="22"/>
        </w:rPr>
      </w:pPr>
    </w:p>
    <w:p w14:paraId="7338C65E" w14:textId="7F8DE6D7" w:rsidR="0020562A" w:rsidRPr="00C701C4" w:rsidRDefault="00A05577" w:rsidP="00133D51">
      <w:pPr>
        <w:pStyle w:val="NoSpacing"/>
        <w:spacing w:line="276" w:lineRule="auto"/>
        <w:jc w:val="center"/>
        <w:rPr>
          <w:szCs w:val="22"/>
        </w:rPr>
      </w:pPr>
      <w:r w:rsidRPr="0015399E">
        <w:rPr>
          <w:rFonts w:ascii="Segoe UI" w:hAnsi="Segoe UI" w:cs="Segoe UI"/>
          <w:b/>
          <w:bCs/>
          <w:sz w:val="22"/>
          <w:szCs w:val="22"/>
        </w:rPr>
        <w:t>C</w:t>
      </w:r>
      <w:r w:rsidR="00133D51">
        <w:rPr>
          <w:rFonts w:ascii="Segoe UI" w:hAnsi="Segoe UI" w:cs="Segoe UI"/>
          <w:b/>
          <w:bCs/>
          <w:sz w:val="22"/>
          <w:szCs w:val="22"/>
        </w:rPr>
        <w:t>hurch in India holds National Synod</w:t>
      </w:r>
    </w:p>
    <w:p w14:paraId="7338C65F" w14:textId="77777777" w:rsidR="0020562A" w:rsidRPr="00022B1C" w:rsidRDefault="0020562A" w:rsidP="00C701C4">
      <w:pPr>
        <w:spacing w:line="276" w:lineRule="auto"/>
        <w:jc w:val="both"/>
        <w:rPr>
          <w:sz w:val="16"/>
          <w:szCs w:val="16"/>
        </w:rPr>
      </w:pPr>
    </w:p>
    <w:p w14:paraId="133E31FA" w14:textId="2C7254FD" w:rsidR="00A40966" w:rsidRPr="00133D51" w:rsidRDefault="00133916" w:rsidP="00A40966">
      <w:pPr>
        <w:spacing w:line="276" w:lineRule="auto"/>
        <w:jc w:val="both"/>
        <w:rPr>
          <w:szCs w:val="22"/>
        </w:rPr>
      </w:pPr>
      <w:r>
        <w:rPr>
          <w:szCs w:val="22"/>
        </w:rPr>
        <w:t xml:space="preserve">The Latin Church in India </w:t>
      </w:r>
      <w:r w:rsidR="00AE5583">
        <w:rPr>
          <w:szCs w:val="22"/>
        </w:rPr>
        <w:t>will be holding a</w:t>
      </w:r>
      <w:r>
        <w:rPr>
          <w:szCs w:val="22"/>
        </w:rPr>
        <w:t xml:space="preserve"> National Synod</w:t>
      </w:r>
      <w:r w:rsidR="00AE5583" w:rsidRPr="00AE5583">
        <w:rPr>
          <w:szCs w:val="22"/>
        </w:rPr>
        <w:t xml:space="preserve"> </w:t>
      </w:r>
      <w:r w:rsidR="00AE5583" w:rsidRPr="00133D51">
        <w:rPr>
          <w:szCs w:val="22"/>
        </w:rPr>
        <w:t>from 26</w:t>
      </w:r>
      <w:r w:rsidR="00AE5583">
        <w:rPr>
          <w:szCs w:val="22"/>
        </w:rPr>
        <w:t xml:space="preserve"> to</w:t>
      </w:r>
      <w:r w:rsidR="00AE5583" w:rsidRPr="00133D51">
        <w:rPr>
          <w:szCs w:val="22"/>
        </w:rPr>
        <w:t xml:space="preserve"> 28 July 2022, </w:t>
      </w:r>
      <w:r w:rsidR="00AE5583">
        <w:rPr>
          <w:szCs w:val="22"/>
        </w:rPr>
        <w:t xml:space="preserve">at Paalanaa Bhavana, Bengaluru, </w:t>
      </w:r>
      <w:r w:rsidR="00A40966">
        <w:rPr>
          <w:szCs w:val="22"/>
        </w:rPr>
        <w:t xml:space="preserve">to validate the </w:t>
      </w:r>
      <w:r w:rsidR="00B114CD">
        <w:rPr>
          <w:szCs w:val="22"/>
        </w:rPr>
        <w:t>‘</w:t>
      </w:r>
      <w:r w:rsidR="00A40966">
        <w:rPr>
          <w:szCs w:val="22"/>
        </w:rPr>
        <w:t>National Synodal Synthesis</w:t>
      </w:r>
      <w:r w:rsidR="00AE5583">
        <w:rPr>
          <w:szCs w:val="22"/>
        </w:rPr>
        <w:t>,</w:t>
      </w:r>
      <w:r w:rsidR="00B114CD">
        <w:rPr>
          <w:szCs w:val="22"/>
        </w:rPr>
        <w:t>’</w:t>
      </w:r>
      <w:r w:rsidR="00AE5583">
        <w:rPr>
          <w:szCs w:val="22"/>
        </w:rPr>
        <w:t xml:space="preserve"> with the participation of</w:t>
      </w:r>
      <w:r w:rsidR="00A40966">
        <w:rPr>
          <w:szCs w:val="22"/>
        </w:rPr>
        <w:t xml:space="preserve"> 64 </w:t>
      </w:r>
      <w:r w:rsidR="00B114CD">
        <w:rPr>
          <w:szCs w:val="22"/>
        </w:rPr>
        <w:t>D</w:t>
      </w:r>
      <w:r w:rsidR="00A40966">
        <w:rPr>
          <w:szCs w:val="22"/>
        </w:rPr>
        <w:t>elegates</w:t>
      </w:r>
      <w:r w:rsidR="00AE5583">
        <w:rPr>
          <w:szCs w:val="22"/>
        </w:rPr>
        <w:t xml:space="preserve"> from all over the country</w:t>
      </w:r>
      <w:r w:rsidR="00A40966" w:rsidRPr="00133D51">
        <w:rPr>
          <w:szCs w:val="22"/>
        </w:rPr>
        <w:t>.</w:t>
      </w:r>
    </w:p>
    <w:p w14:paraId="5EF1A1C5" w14:textId="540FFC2B" w:rsidR="00133916" w:rsidRDefault="00133916" w:rsidP="00133D51">
      <w:pPr>
        <w:spacing w:line="276" w:lineRule="auto"/>
        <w:jc w:val="both"/>
        <w:rPr>
          <w:szCs w:val="22"/>
        </w:rPr>
      </w:pPr>
    </w:p>
    <w:p w14:paraId="5E3A075F" w14:textId="32E4901B" w:rsidR="00F4721C" w:rsidRDefault="00B415B3" w:rsidP="00B415B3">
      <w:pPr>
        <w:spacing w:line="276" w:lineRule="auto"/>
        <w:jc w:val="both"/>
        <w:rPr>
          <w:szCs w:val="22"/>
        </w:rPr>
      </w:pPr>
      <w:r w:rsidRPr="00133D51">
        <w:rPr>
          <w:szCs w:val="22"/>
        </w:rPr>
        <w:t>The National Synod will be presided over by His Eminence Cardinal-</w:t>
      </w:r>
      <w:r w:rsidR="00F2499D">
        <w:rPr>
          <w:szCs w:val="22"/>
        </w:rPr>
        <w:t>Designate</w:t>
      </w:r>
      <w:r w:rsidRPr="00133D51">
        <w:rPr>
          <w:szCs w:val="22"/>
        </w:rPr>
        <w:t xml:space="preserve"> Filipe Neri Ferrão, President</w:t>
      </w:r>
      <w:r w:rsidR="00AE5583">
        <w:rPr>
          <w:szCs w:val="22"/>
        </w:rPr>
        <w:t xml:space="preserve"> of the</w:t>
      </w:r>
      <w:r w:rsidRPr="00133D51">
        <w:rPr>
          <w:szCs w:val="22"/>
        </w:rPr>
        <w:t xml:space="preserve"> Conference of Catholic Bishops of India (CCBI), in the august presence of His Eminence Oswald Cardinal Gracias, His Eminence Cardinal-</w:t>
      </w:r>
      <w:r w:rsidR="00F2499D">
        <w:rPr>
          <w:szCs w:val="22"/>
        </w:rPr>
        <w:t>Designate</w:t>
      </w:r>
      <w:r w:rsidRPr="00133D51">
        <w:rPr>
          <w:szCs w:val="22"/>
        </w:rPr>
        <w:t xml:space="preserve"> Anthony Poola, </w:t>
      </w:r>
      <w:r w:rsidR="00F2499D">
        <w:rPr>
          <w:szCs w:val="22"/>
        </w:rPr>
        <w:t>Most Rev. George Antonysamy, Vice President</w:t>
      </w:r>
      <w:r w:rsidR="003F4374">
        <w:rPr>
          <w:szCs w:val="22"/>
        </w:rPr>
        <w:t xml:space="preserve"> of the</w:t>
      </w:r>
      <w:r w:rsidR="00F2499D">
        <w:rPr>
          <w:szCs w:val="22"/>
        </w:rPr>
        <w:t xml:space="preserve"> CCBI and</w:t>
      </w:r>
      <w:r w:rsidR="00AD7E3E">
        <w:rPr>
          <w:szCs w:val="22"/>
        </w:rPr>
        <w:t xml:space="preserve"> </w:t>
      </w:r>
      <w:r w:rsidRPr="00133D51">
        <w:rPr>
          <w:szCs w:val="22"/>
        </w:rPr>
        <w:t xml:space="preserve">other </w:t>
      </w:r>
      <w:r w:rsidR="00DD01A0">
        <w:rPr>
          <w:szCs w:val="22"/>
        </w:rPr>
        <w:t xml:space="preserve">Officials </w:t>
      </w:r>
      <w:r w:rsidR="00AD7E3E">
        <w:rPr>
          <w:szCs w:val="22"/>
        </w:rPr>
        <w:t>of the National Episcopal Conference</w:t>
      </w:r>
      <w:r w:rsidRPr="00133D51">
        <w:rPr>
          <w:szCs w:val="22"/>
        </w:rPr>
        <w:t xml:space="preserve">. </w:t>
      </w:r>
    </w:p>
    <w:p w14:paraId="057925D7" w14:textId="77777777" w:rsidR="00CA4E37" w:rsidRDefault="00CA4E37" w:rsidP="00B415B3">
      <w:pPr>
        <w:spacing w:line="276" w:lineRule="auto"/>
        <w:jc w:val="both"/>
        <w:rPr>
          <w:szCs w:val="22"/>
        </w:rPr>
      </w:pPr>
    </w:p>
    <w:p w14:paraId="4EA13DCC" w14:textId="766197AC" w:rsidR="00F4721C" w:rsidRPr="00F4721C" w:rsidRDefault="00F4721C" w:rsidP="00F4721C">
      <w:pPr>
        <w:spacing w:line="276" w:lineRule="auto"/>
        <w:jc w:val="both"/>
        <w:rPr>
          <w:szCs w:val="22"/>
        </w:rPr>
      </w:pPr>
      <w:r w:rsidRPr="00F4721C">
        <w:rPr>
          <w:szCs w:val="22"/>
        </w:rPr>
        <w:t>The 1</w:t>
      </w:r>
      <w:r w:rsidR="00C03206">
        <w:rPr>
          <w:szCs w:val="22"/>
        </w:rPr>
        <w:t>5</w:t>
      </w:r>
      <w:r w:rsidRPr="00F4721C">
        <w:rPr>
          <w:szCs w:val="22"/>
        </w:rPr>
        <w:t xml:space="preserve"> Bishops, 12 Priests, 10 Religious and 27 Lay Faithful </w:t>
      </w:r>
      <w:r>
        <w:rPr>
          <w:szCs w:val="22"/>
        </w:rPr>
        <w:t xml:space="preserve">are coming together to </w:t>
      </w:r>
      <w:r w:rsidR="00F817FC">
        <w:rPr>
          <w:szCs w:val="22"/>
        </w:rPr>
        <w:t>finalize</w:t>
      </w:r>
      <w:r>
        <w:rPr>
          <w:szCs w:val="22"/>
        </w:rPr>
        <w:t xml:space="preserve"> </w:t>
      </w:r>
      <w:r w:rsidRPr="00F4721C">
        <w:rPr>
          <w:szCs w:val="22"/>
        </w:rPr>
        <w:t xml:space="preserve">the </w:t>
      </w:r>
      <w:r>
        <w:rPr>
          <w:szCs w:val="22"/>
        </w:rPr>
        <w:t>S</w:t>
      </w:r>
      <w:r w:rsidRPr="00F4721C">
        <w:rPr>
          <w:szCs w:val="22"/>
        </w:rPr>
        <w:t>ynthesis prepared by the National Synod Desk in collaboration with Commission for Theology and Doctrine of the CCBI</w:t>
      </w:r>
      <w:r>
        <w:rPr>
          <w:szCs w:val="22"/>
        </w:rPr>
        <w:t>, before it is sent to th</w:t>
      </w:r>
      <w:r w:rsidR="00CA4E37">
        <w:rPr>
          <w:szCs w:val="22"/>
        </w:rPr>
        <w:t>e General Secretariat of the Synod in Rome</w:t>
      </w:r>
      <w:r w:rsidRPr="00F4721C">
        <w:rPr>
          <w:szCs w:val="22"/>
        </w:rPr>
        <w:t>.</w:t>
      </w:r>
    </w:p>
    <w:p w14:paraId="09F83BEE" w14:textId="77777777" w:rsidR="00B415B3" w:rsidRDefault="00B415B3" w:rsidP="00133D51">
      <w:pPr>
        <w:spacing w:line="276" w:lineRule="auto"/>
        <w:jc w:val="both"/>
        <w:rPr>
          <w:szCs w:val="22"/>
        </w:rPr>
      </w:pPr>
    </w:p>
    <w:p w14:paraId="0A5F289C" w14:textId="3759C61A" w:rsidR="0079517F" w:rsidRDefault="00133D51" w:rsidP="00133D51">
      <w:pPr>
        <w:spacing w:line="276" w:lineRule="auto"/>
        <w:jc w:val="both"/>
        <w:rPr>
          <w:szCs w:val="22"/>
        </w:rPr>
      </w:pPr>
      <w:r w:rsidRPr="00133D51">
        <w:rPr>
          <w:szCs w:val="22"/>
        </w:rPr>
        <w:t xml:space="preserve">The First Phase (Diocesan Phase) of the Synod for a Synodal Church 2021–2023 ends in August 2022. The Latin Church in India, having arrived at a </w:t>
      </w:r>
      <w:r w:rsidR="00A96517">
        <w:rPr>
          <w:szCs w:val="22"/>
        </w:rPr>
        <w:t>N</w:t>
      </w:r>
      <w:r w:rsidRPr="00133D51">
        <w:rPr>
          <w:szCs w:val="22"/>
        </w:rPr>
        <w:t xml:space="preserve">ational </w:t>
      </w:r>
      <w:r w:rsidR="00A96517">
        <w:rPr>
          <w:szCs w:val="22"/>
        </w:rPr>
        <w:t>S</w:t>
      </w:r>
      <w:r w:rsidRPr="00133D51">
        <w:rPr>
          <w:szCs w:val="22"/>
        </w:rPr>
        <w:t xml:space="preserve">ynthesis collated from 132 </w:t>
      </w:r>
      <w:r w:rsidR="00B114CD">
        <w:rPr>
          <w:szCs w:val="22"/>
        </w:rPr>
        <w:t>D</w:t>
      </w:r>
      <w:r w:rsidRPr="00133D51">
        <w:rPr>
          <w:szCs w:val="22"/>
        </w:rPr>
        <w:t xml:space="preserve">iocesan syntheses, </w:t>
      </w:r>
      <w:r w:rsidR="008C5537">
        <w:rPr>
          <w:szCs w:val="22"/>
        </w:rPr>
        <w:t xml:space="preserve">14 </w:t>
      </w:r>
      <w:r w:rsidR="00B114CD">
        <w:rPr>
          <w:szCs w:val="22"/>
        </w:rPr>
        <w:t>R</w:t>
      </w:r>
      <w:r w:rsidRPr="00133D51">
        <w:rPr>
          <w:szCs w:val="22"/>
        </w:rPr>
        <w:t xml:space="preserve">egional syntheses and syntheses from </w:t>
      </w:r>
      <w:r w:rsidR="00B114CD">
        <w:rPr>
          <w:szCs w:val="22"/>
        </w:rPr>
        <w:t xml:space="preserve">the </w:t>
      </w:r>
      <w:r w:rsidR="008C5537">
        <w:rPr>
          <w:szCs w:val="22"/>
        </w:rPr>
        <w:t xml:space="preserve">16 </w:t>
      </w:r>
      <w:r w:rsidR="00B114CD">
        <w:rPr>
          <w:szCs w:val="22"/>
        </w:rPr>
        <w:t>C</w:t>
      </w:r>
      <w:r w:rsidRPr="00133D51">
        <w:rPr>
          <w:szCs w:val="22"/>
        </w:rPr>
        <w:t>ommissions</w:t>
      </w:r>
      <w:r w:rsidR="00415C9F">
        <w:rPr>
          <w:szCs w:val="22"/>
        </w:rPr>
        <w:t>, 7 Departments</w:t>
      </w:r>
      <w:r w:rsidRPr="00133D51">
        <w:rPr>
          <w:szCs w:val="22"/>
        </w:rPr>
        <w:t xml:space="preserve"> and </w:t>
      </w:r>
      <w:r w:rsidR="008C5537">
        <w:rPr>
          <w:szCs w:val="22"/>
        </w:rPr>
        <w:t xml:space="preserve">4 </w:t>
      </w:r>
      <w:r w:rsidR="00B114CD">
        <w:rPr>
          <w:szCs w:val="22"/>
        </w:rPr>
        <w:t>A</w:t>
      </w:r>
      <w:r w:rsidRPr="00133D51">
        <w:rPr>
          <w:szCs w:val="22"/>
        </w:rPr>
        <w:t>postolates</w:t>
      </w:r>
      <w:r w:rsidR="00BB2497">
        <w:rPr>
          <w:szCs w:val="22"/>
        </w:rPr>
        <w:t xml:space="preserve"> of the CCBI </w:t>
      </w:r>
      <w:r w:rsidR="008C5537">
        <w:rPr>
          <w:szCs w:val="22"/>
        </w:rPr>
        <w:t>a</w:t>
      </w:r>
      <w:r w:rsidR="00B114CD">
        <w:rPr>
          <w:szCs w:val="22"/>
        </w:rPr>
        <w:t xml:space="preserve">s well as from the </w:t>
      </w:r>
      <w:r w:rsidR="008C5537">
        <w:rPr>
          <w:szCs w:val="22"/>
        </w:rPr>
        <w:t xml:space="preserve">674 </w:t>
      </w:r>
      <w:r w:rsidR="006B676C">
        <w:rPr>
          <w:szCs w:val="22"/>
        </w:rPr>
        <w:t>Major Superiors</w:t>
      </w:r>
      <w:r w:rsidR="008C5537">
        <w:rPr>
          <w:szCs w:val="22"/>
        </w:rPr>
        <w:t xml:space="preserve"> of the Latin Religious Congregations in India</w:t>
      </w:r>
      <w:r w:rsidR="006B676C">
        <w:rPr>
          <w:szCs w:val="22"/>
        </w:rPr>
        <w:t>,</w:t>
      </w:r>
      <w:r w:rsidR="0079517F">
        <w:rPr>
          <w:szCs w:val="22"/>
        </w:rPr>
        <w:t xml:space="preserve"> </w:t>
      </w:r>
      <w:r w:rsidRPr="00133D51">
        <w:rPr>
          <w:szCs w:val="22"/>
        </w:rPr>
        <w:t>assembles to validate it</w:t>
      </w:r>
      <w:r w:rsidR="00F2291E">
        <w:rPr>
          <w:szCs w:val="22"/>
        </w:rPr>
        <w:t>.</w:t>
      </w:r>
      <w:r w:rsidR="0079517F">
        <w:rPr>
          <w:szCs w:val="22"/>
        </w:rPr>
        <w:t xml:space="preserve"> </w:t>
      </w:r>
    </w:p>
    <w:p w14:paraId="0EF6F465" w14:textId="77777777" w:rsidR="0079517F" w:rsidRDefault="0079517F" w:rsidP="00133D51">
      <w:pPr>
        <w:spacing w:line="276" w:lineRule="auto"/>
        <w:jc w:val="both"/>
        <w:rPr>
          <w:szCs w:val="22"/>
        </w:rPr>
      </w:pPr>
    </w:p>
    <w:p w14:paraId="2491F096" w14:textId="083343B7" w:rsidR="002536B9" w:rsidRDefault="00F2291E" w:rsidP="00133D51">
      <w:pPr>
        <w:spacing w:line="276" w:lineRule="auto"/>
        <w:jc w:val="both"/>
        <w:rPr>
          <w:szCs w:val="22"/>
        </w:rPr>
      </w:pPr>
      <w:r w:rsidRPr="00133D51">
        <w:rPr>
          <w:szCs w:val="22"/>
        </w:rPr>
        <w:t xml:space="preserve">The validated </w:t>
      </w:r>
      <w:r>
        <w:rPr>
          <w:szCs w:val="22"/>
        </w:rPr>
        <w:t>N</w:t>
      </w:r>
      <w:r w:rsidRPr="00133D51">
        <w:rPr>
          <w:szCs w:val="22"/>
        </w:rPr>
        <w:t xml:space="preserve">ational </w:t>
      </w:r>
      <w:r>
        <w:rPr>
          <w:szCs w:val="22"/>
        </w:rPr>
        <w:t>S</w:t>
      </w:r>
      <w:r w:rsidRPr="00133D51">
        <w:rPr>
          <w:szCs w:val="22"/>
        </w:rPr>
        <w:t>ynthesis will be sent to the General Secretariat of the Synod and the proposals that have emerged at the consultations at different levels will be taken up by the CCBI for further discernment and implementation.</w:t>
      </w:r>
      <w:r>
        <w:rPr>
          <w:szCs w:val="22"/>
        </w:rPr>
        <w:t xml:space="preserve"> </w:t>
      </w:r>
    </w:p>
    <w:p w14:paraId="3594D772" w14:textId="77777777" w:rsidR="002536B9" w:rsidRDefault="002536B9" w:rsidP="00133D51">
      <w:pPr>
        <w:spacing w:line="276" w:lineRule="auto"/>
        <w:jc w:val="both"/>
        <w:rPr>
          <w:szCs w:val="22"/>
        </w:rPr>
      </w:pPr>
    </w:p>
    <w:p w14:paraId="7E43B288" w14:textId="569BD05A" w:rsidR="00133D51" w:rsidRPr="00133D51" w:rsidRDefault="0079517F" w:rsidP="00133D51">
      <w:pPr>
        <w:spacing w:line="276" w:lineRule="auto"/>
        <w:jc w:val="both"/>
        <w:rPr>
          <w:szCs w:val="22"/>
        </w:rPr>
      </w:pPr>
      <w:r>
        <w:rPr>
          <w:szCs w:val="22"/>
        </w:rPr>
        <w:t>Th</w:t>
      </w:r>
      <w:r w:rsidR="00F817FC">
        <w:rPr>
          <w:szCs w:val="22"/>
        </w:rPr>
        <w:t>is</w:t>
      </w:r>
      <w:r>
        <w:rPr>
          <w:szCs w:val="22"/>
        </w:rPr>
        <w:t xml:space="preserve"> National Synthesis will </w:t>
      </w:r>
      <w:r w:rsidR="00F4721C">
        <w:rPr>
          <w:szCs w:val="22"/>
        </w:rPr>
        <w:t xml:space="preserve">thus </w:t>
      </w:r>
      <w:r w:rsidR="00A96517">
        <w:rPr>
          <w:szCs w:val="22"/>
        </w:rPr>
        <w:t xml:space="preserve">effectively </w:t>
      </w:r>
      <w:r w:rsidR="00B114CD">
        <w:rPr>
          <w:szCs w:val="22"/>
        </w:rPr>
        <w:t>serve as</w:t>
      </w:r>
      <w:r w:rsidR="00785521">
        <w:rPr>
          <w:szCs w:val="22"/>
        </w:rPr>
        <w:t xml:space="preserve"> a</w:t>
      </w:r>
      <w:r>
        <w:rPr>
          <w:szCs w:val="22"/>
        </w:rPr>
        <w:t xml:space="preserve"> road map for the Church in India </w:t>
      </w:r>
      <w:r w:rsidR="00B114CD">
        <w:rPr>
          <w:szCs w:val="22"/>
        </w:rPr>
        <w:t>in</w:t>
      </w:r>
      <w:r>
        <w:rPr>
          <w:szCs w:val="22"/>
        </w:rPr>
        <w:t xml:space="preserve"> the coming few years. </w:t>
      </w:r>
      <w:r w:rsidR="002536B9">
        <w:rPr>
          <w:szCs w:val="22"/>
        </w:rPr>
        <w:t>As the first (national) phase of the Synod for a Synodal Church is brought to</w:t>
      </w:r>
      <w:r w:rsidR="00F817FC">
        <w:rPr>
          <w:szCs w:val="22"/>
        </w:rPr>
        <w:t xml:space="preserve"> a</w:t>
      </w:r>
      <w:r w:rsidR="002536B9">
        <w:rPr>
          <w:szCs w:val="22"/>
        </w:rPr>
        <w:t xml:space="preserve"> conclusion, it is hoped that this National Synod will </w:t>
      </w:r>
      <w:r w:rsidR="00133D51" w:rsidRPr="00133D51">
        <w:rPr>
          <w:szCs w:val="22"/>
        </w:rPr>
        <w:t xml:space="preserve">be an occasion for the Latin Church in India to discern the </w:t>
      </w:r>
      <w:r w:rsidR="002536B9">
        <w:rPr>
          <w:szCs w:val="22"/>
        </w:rPr>
        <w:t xml:space="preserve">ministerial goals and </w:t>
      </w:r>
      <w:r w:rsidR="004F51E6">
        <w:rPr>
          <w:szCs w:val="22"/>
        </w:rPr>
        <w:t xml:space="preserve">adopt </w:t>
      </w:r>
      <w:r w:rsidR="002536B9">
        <w:rPr>
          <w:szCs w:val="22"/>
        </w:rPr>
        <w:t xml:space="preserve">the </w:t>
      </w:r>
      <w:r w:rsidR="00133D51" w:rsidRPr="00133D51">
        <w:rPr>
          <w:szCs w:val="22"/>
        </w:rPr>
        <w:t xml:space="preserve">pastoral </w:t>
      </w:r>
      <w:r w:rsidR="004F51E6">
        <w:rPr>
          <w:szCs w:val="22"/>
        </w:rPr>
        <w:t>approaches</w:t>
      </w:r>
      <w:r w:rsidR="00A96517">
        <w:rPr>
          <w:szCs w:val="22"/>
        </w:rPr>
        <w:t xml:space="preserve"> </w:t>
      </w:r>
      <w:r w:rsidR="002536B9">
        <w:rPr>
          <w:szCs w:val="22"/>
        </w:rPr>
        <w:t>that will help her to be a genuinely authentic Synodal Church.</w:t>
      </w:r>
    </w:p>
    <w:p w14:paraId="06250432" w14:textId="77777777" w:rsidR="00133D51" w:rsidRPr="00133D51" w:rsidRDefault="00133D51" w:rsidP="00133D51">
      <w:pPr>
        <w:spacing w:line="276" w:lineRule="auto"/>
        <w:jc w:val="both"/>
        <w:rPr>
          <w:szCs w:val="22"/>
        </w:rPr>
      </w:pPr>
    </w:p>
    <w:p w14:paraId="7338C66A" w14:textId="6BE8829D" w:rsidR="00CB2B53" w:rsidRPr="00C701C4" w:rsidRDefault="00A9087F" w:rsidP="00C701C4">
      <w:pPr>
        <w:pStyle w:val="PlainText"/>
        <w:spacing w:line="276" w:lineRule="auto"/>
        <w:jc w:val="both"/>
        <w:rPr>
          <w:rFonts w:ascii="Segoe UI" w:hAnsi="Segoe UI" w:cs="Segoe UI"/>
          <w:color w:val="000000"/>
          <w:sz w:val="22"/>
          <w:szCs w:val="22"/>
        </w:rPr>
      </w:pPr>
      <w:r>
        <w:rPr>
          <w:rFonts w:ascii="Segoe UI" w:hAnsi="Segoe UI" w:cs="Segoe UI"/>
          <w:color w:val="000000"/>
          <w:sz w:val="22"/>
          <w:szCs w:val="22"/>
          <w:lang w:val="en-IN"/>
        </w:rPr>
        <w:t>Rev. D</w:t>
      </w:r>
      <w:r w:rsidR="004D12CB">
        <w:rPr>
          <w:rFonts w:ascii="Segoe UI" w:hAnsi="Segoe UI" w:cs="Segoe UI"/>
          <w:color w:val="000000"/>
          <w:sz w:val="22"/>
          <w:szCs w:val="22"/>
          <w:lang w:val="en-IN"/>
        </w:rPr>
        <w:t xml:space="preserve">r. </w:t>
      </w:r>
      <w:r w:rsidR="00CB2B53" w:rsidRPr="00C701C4">
        <w:rPr>
          <w:rFonts w:ascii="Segoe UI" w:hAnsi="Segoe UI" w:cs="Segoe UI"/>
          <w:color w:val="000000"/>
          <w:sz w:val="22"/>
          <w:szCs w:val="22"/>
        </w:rPr>
        <w:t xml:space="preserve">Stephen Alathara </w:t>
      </w:r>
    </w:p>
    <w:p w14:paraId="7338C66B" w14:textId="7DBC22A9" w:rsidR="00CB2B53" w:rsidRPr="00A9087F" w:rsidRDefault="00CB2B53" w:rsidP="00C701C4">
      <w:pPr>
        <w:pStyle w:val="PlainText"/>
        <w:spacing w:line="276" w:lineRule="auto"/>
        <w:jc w:val="both"/>
        <w:rPr>
          <w:rFonts w:ascii="Segoe UI" w:hAnsi="Segoe UI" w:cs="Segoe UI"/>
          <w:color w:val="000000"/>
          <w:sz w:val="22"/>
          <w:szCs w:val="22"/>
          <w:lang w:val="en-US"/>
        </w:rPr>
      </w:pPr>
      <w:r w:rsidRPr="00C701C4">
        <w:rPr>
          <w:rFonts w:ascii="Segoe UI" w:hAnsi="Segoe UI" w:cs="Segoe UI"/>
          <w:color w:val="000000"/>
          <w:sz w:val="22"/>
          <w:szCs w:val="22"/>
        </w:rPr>
        <w:t>Deputy Secretary General</w:t>
      </w:r>
      <w:r w:rsidRPr="00C701C4">
        <w:rPr>
          <w:rFonts w:ascii="Segoe UI" w:hAnsi="Segoe UI" w:cs="Segoe UI"/>
          <w:color w:val="000000"/>
          <w:sz w:val="22"/>
          <w:szCs w:val="22"/>
          <w:lang w:val="en-IN"/>
        </w:rPr>
        <w:t xml:space="preserve">, </w:t>
      </w:r>
      <w:r w:rsidRPr="00C701C4">
        <w:rPr>
          <w:rFonts w:ascii="Segoe UI" w:hAnsi="Segoe UI" w:cs="Segoe UI"/>
          <w:color w:val="000000"/>
          <w:sz w:val="22"/>
          <w:szCs w:val="22"/>
        </w:rPr>
        <w:t>C</w:t>
      </w:r>
      <w:r w:rsidR="00A9087F">
        <w:rPr>
          <w:rFonts w:ascii="Segoe UI" w:hAnsi="Segoe UI" w:cs="Segoe UI"/>
          <w:color w:val="000000"/>
          <w:sz w:val="22"/>
          <w:szCs w:val="22"/>
          <w:lang w:val="en-US"/>
        </w:rPr>
        <w:t>CBI</w:t>
      </w:r>
    </w:p>
    <w:p w14:paraId="7338C66C" w14:textId="77777777" w:rsidR="00CB2B53" w:rsidRPr="00C701C4" w:rsidRDefault="00CB2B53" w:rsidP="00C701C4">
      <w:pPr>
        <w:pStyle w:val="PlainText"/>
        <w:spacing w:line="276" w:lineRule="auto"/>
        <w:jc w:val="both"/>
        <w:rPr>
          <w:rFonts w:ascii="Segoe UI" w:hAnsi="Segoe UI" w:cs="Segoe UI"/>
          <w:color w:val="000000"/>
          <w:sz w:val="22"/>
          <w:szCs w:val="22"/>
        </w:rPr>
      </w:pPr>
    </w:p>
    <w:sectPr w:rsidR="00CB2B53" w:rsidRPr="00C701C4" w:rsidSect="002E5604">
      <w:pgSz w:w="11906" w:h="16838"/>
      <w:pgMar w:top="96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2BBD"/>
    <w:multiLevelType w:val="hybridMultilevel"/>
    <w:tmpl w:val="BAE2ED02"/>
    <w:lvl w:ilvl="0" w:tplc="AEE037A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501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62A"/>
    <w:rsid w:val="00022B1C"/>
    <w:rsid w:val="00026856"/>
    <w:rsid w:val="00074834"/>
    <w:rsid w:val="00087617"/>
    <w:rsid w:val="000D2BA7"/>
    <w:rsid w:val="000E312E"/>
    <w:rsid w:val="00115CA2"/>
    <w:rsid w:val="00133916"/>
    <w:rsid w:val="00133D51"/>
    <w:rsid w:val="001358DF"/>
    <w:rsid w:val="0015399E"/>
    <w:rsid w:val="0020562A"/>
    <w:rsid w:val="002536B9"/>
    <w:rsid w:val="00273DC8"/>
    <w:rsid w:val="002E24AC"/>
    <w:rsid w:val="002E5604"/>
    <w:rsid w:val="00335FFE"/>
    <w:rsid w:val="00373841"/>
    <w:rsid w:val="00382F55"/>
    <w:rsid w:val="003F4374"/>
    <w:rsid w:val="00401FDB"/>
    <w:rsid w:val="00415C9F"/>
    <w:rsid w:val="004B3497"/>
    <w:rsid w:val="004D12CB"/>
    <w:rsid w:val="004F51E6"/>
    <w:rsid w:val="00531933"/>
    <w:rsid w:val="00582644"/>
    <w:rsid w:val="00625145"/>
    <w:rsid w:val="006254E0"/>
    <w:rsid w:val="00633A90"/>
    <w:rsid w:val="0065116B"/>
    <w:rsid w:val="00661EB6"/>
    <w:rsid w:val="006758FB"/>
    <w:rsid w:val="006B676C"/>
    <w:rsid w:val="00710ADA"/>
    <w:rsid w:val="00720349"/>
    <w:rsid w:val="00766475"/>
    <w:rsid w:val="00785521"/>
    <w:rsid w:val="0079517F"/>
    <w:rsid w:val="007D0032"/>
    <w:rsid w:val="007E3AB1"/>
    <w:rsid w:val="007F5821"/>
    <w:rsid w:val="0085476B"/>
    <w:rsid w:val="008565AA"/>
    <w:rsid w:val="008C5537"/>
    <w:rsid w:val="008D18E8"/>
    <w:rsid w:val="00935BF1"/>
    <w:rsid w:val="00945B88"/>
    <w:rsid w:val="00977485"/>
    <w:rsid w:val="009C7336"/>
    <w:rsid w:val="009E28C4"/>
    <w:rsid w:val="00A05577"/>
    <w:rsid w:val="00A3185D"/>
    <w:rsid w:val="00A40966"/>
    <w:rsid w:val="00A515B5"/>
    <w:rsid w:val="00A81864"/>
    <w:rsid w:val="00A9087F"/>
    <w:rsid w:val="00A96517"/>
    <w:rsid w:val="00AA3590"/>
    <w:rsid w:val="00AC091D"/>
    <w:rsid w:val="00AD7E3E"/>
    <w:rsid w:val="00AE5583"/>
    <w:rsid w:val="00B114CD"/>
    <w:rsid w:val="00B14768"/>
    <w:rsid w:val="00B415B3"/>
    <w:rsid w:val="00B72215"/>
    <w:rsid w:val="00BB2497"/>
    <w:rsid w:val="00BB561E"/>
    <w:rsid w:val="00BC7F16"/>
    <w:rsid w:val="00C03206"/>
    <w:rsid w:val="00C364B4"/>
    <w:rsid w:val="00C421D8"/>
    <w:rsid w:val="00C54CFD"/>
    <w:rsid w:val="00C65276"/>
    <w:rsid w:val="00C66127"/>
    <w:rsid w:val="00C701C4"/>
    <w:rsid w:val="00C8388F"/>
    <w:rsid w:val="00CA4E37"/>
    <w:rsid w:val="00CB2B53"/>
    <w:rsid w:val="00CD514B"/>
    <w:rsid w:val="00CF3776"/>
    <w:rsid w:val="00D373EB"/>
    <w:rsid w:val="00DA49E7"/>
    <w:rsid w:val="00DC3B18"/>
    <w:rsid w:val="00DD01A0"/>
    <w:rsid w:val="00E00ABF"/>
    <w:rsid w:val="00E011CB"/>
    <w:rsid w:val="00E06F5A"/>
    <w:rsid w:val="00E27E2B"/>
    <w:rsid w:val="00E44E4C"/>
    <w:rsid w:val="00E73D10"/>
    <w:rsid w:val="00E77CCF"/>
    <w:rsid w:val="00EA39F9"/>
    <w:rsid w:val="00EA4450"/>
    <w:rsid w:val="00EB6C96"/>
    <w:rsid w:val="00ED0EAA"/>
    <w:rsid w:val="00EE6E04"/>
    <w:rsid w:val="00F01948"/>
    <w:rsid w:val="00F02343"/>
    <w:rsid w:val="00F2291E"/>
    <w:rsid w:val="00F240EF"/>
    <w:rsid w:val="00F2499D"/>
    <w:rsid w:val="00F4721C"/>
    <w:rsid w:val="00F817FC"/>
    <w:rsid w:val="00FB0B8F"/>
    <w:rsid w:val="00FB7F68"/>
    <w:rsid w:val="00FF780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650"/>
  <w15:chartTrackingRefBased/>
  <w15:docId w15:val="{48DB4E55-934C-4906-8DE6-20AD8549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imes New Roman"/>
        <w:sz w:val="22"/>
        <w:szCs w:val="24"/>
        <w:lang w:val="en-I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562A"/>
    <w:pPr>
      <w:spacing w:line="240" w:lineRule="auto"/>
    </w:pPr>
    <w:rPr>
      <w:rFonts w:ascii="Consolas" w:eastAsia="Calibri" w:hAnsi="Consolas"/>
      <w:sz w:val="20"/>
      <w:szCs w:val="20"/>
      <w:lang w:val="x-none" w:eastAsia="x-none"/>
    </w:rPr>
  </w:style>
  <w:style w:type="character" w:customStyle="1" w:styleId="PlainTextChar">
    <w:name w:val="Plain Text Char"/>
    <w:basedOn w:val="DefaultParagraphFont"/>
    <w:link w:val="PlainText"/>
    <w:uiPriority w:val="99"/>
    <w:rsid w:val="0020562A"/>
    <w:rPr>
      <w:rFonts w:ascii="Consolas" w:eastAsia="Calibri" w:hAnsi="Consolas"/>
      <w:sz w:val="20"/>
      <w:szCs w:val="20"/>
      <w:lang w:val="x-none" w:eastAsia="x-none"/>
    </w:rPr>
  </w:style>
  <w:style w:type="paragraph" w:styleId="NoSpacing">
    <w:name w:val="No Spacing"/>
    <w:link w:val="NoSpacingChar"/>
    <w:uiPriority w:val="1"/>
    <w:qFormat/>
    <w:rsid w:val="0020562A"/>
    <w:pPr>
      <w:spacing w:line="240" w:lineRule="auto"/>
    </w:pPr>
    <w:rPr>
      <w:rFonts w:ascii="Calibri" w:eastAsia="Calibri" w:hAnsi="Calibri" w:cs="Courier New"/>
      <w:sz w:val="21"/>
      <w:szCs w:val="21"/>
      <w:lang w:val="en-US"/>
    </w:rPr>
  </w:style>
  <w:style w:type="character" w:styleId="Strong">
    <w:name w:val="Strong"/>
    <w:uiPriority w:val="22"/>
    <w:qFormat/>
    <w:rsid w:val="0020562A"/>
    <w:rPr>
      <w:b/>
      <w:bCs/>
    </w:rPr>
  </w:style>
  <w:style w:type="character" w:styleId="Hyperlink">
    <w:name w:val="Hyperlink"/>
    <w:uiPriority w:val="99"/>
    <w:unhideWhenUsed/>
    <w:rsid w:val="0020562A"/>
    <w:rPr>
      <w:color w:val="0563C1"/>
      <w:u w:val="single"/>
    </w:rPr>
  </w:style>
  <w:style w:type="character" w:customStyle="1" w:styleId="NoSpacingChar">
    <w:name w:val="No Spacing Char"/>
    <w:link w:val="NoSpacing"/>
    <w:uiPriority w:val="1"/>
    <w:locked/>
    <w:rsid w:val="0020562A"/>
    <w:rPr>
      <w:rFonts w:ascii="Calibri" w:eastAsia="Calibri" w:hAnsi="Calibri" w:cs="Courier New"/>
      <w:sz w:val="21"/>
      <w:szCs w:val="21"/>
      <w:lang w:val="en-US"/>
    </w:rPr>
  </w:style>
  <w:style w:type="paragraph" w:styleId="ListParagraph">
    <w:name w:val="List Paragraph"/>
    <w:basedOn w:val="Normal"/>
    <w:uiPriority w:val="34"/>
    <w:qFormat/>
    <w:rsid w:val="00CB2B53"/>
    <w:pPr>
      <w:ind w:left="720"/>
      <w:contextualSpacing/>
    </w:pPr>
  </w:style>
  <w:style w:type="paragraph" w:styleId="BalloonText">
    <w:name w:val="Balloon Text"/>
    <w:basedOn w:val="Normal"/>
    <w:link w:val="BalloonTextChar"/>
    <w:uiPriority w:val="99"/>
    <w:semiHidden/>
    <w:unhideWhenUsed/>
    <w:rsid w:val="00273DC8"/>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273DC8"/>
    <w:rPr>
      <w:rFonts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bisecretariat@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CCBI</dc:creator>
  <cp:keywords/>
  <dc:description/>
  <cp:lastModifiedBy>stephen george</cp:lastModifiedBy>
  <cp:revision>4</cp:revision>
  <cp:lastPrinted>2021-12-15T11:30:00Z</cp:lastPrinted>
  <dcterms:created xsi:type="dcterms:W3CDTF">2022-07-12T09:37:00Z</dcterms:created>
  <dcterms:modified xsi:type="dcterms:W3CDTF">2022-07-13T10:20:00Z</dcterms:modified>
</cp:coreProperties>
</file>